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96B33" w14:textId="7B111D51" w:rsidR="00D921C8" w:rsidRPr="00D921C8" w:rsidRDefault="00D921C8" w:rsidP="00D921C8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D921C8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День памяти</w:t>
      </w:r>
    </w:p>
    <w:p w14:paraId="3F2EDC46" w14:textId="02144369" w:rsidR="00D921C8" w:rsidRPr="00D921C8" w:rsidRDefault="00D921C8" w:rsidP="00D921C8">
      <w:pPr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2B3A4F" wp14:editId="1B9250B7">
            <wp:simplePos x="0" y="0"/>
            <wp:positionH relativeFrom="margin">
              <wp:posOffset>-209550</wp:posOffset>
            </wp:positionH>
            <wp:positionV relativeFrom="paragraph">
              <wp:posOffset>309880</wp:posOffset>
            </wp:positionV>
            <wp:extent cx="2591435" cy="3067050"/>
            <wp:effectExtent l="0" t="0" r="0" b="0"/>
            <wp:wrapThrough wrapText="bothSides">
              <wp:wrapPolygon edited="0">
                <wp:start x="0" y="0"/>
                <wp:lineTo x="0" y="21466"/>
                <wp:lineTo x="21436" y="21466"/>
                <wp:lineTo x="21436" y="0"/>
                <wp:lineTo x="0" y="0"/>
              </wp:wrapPolygon>
            </wp:wrapThrough>
            <wp:docPr id="11" name="Рисунок 11" descr="Александр Сергеевич Пушкин: краткая би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ександр Сергеевич Пушкин: краткая биограф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1C8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 xml:space="preserve">Александра Сергеевича </w:t>
      </w:r>
      <w:r w:rsidRPr="00D921C8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Пушкина (</w:t>
      </w:r>
      <w:r w:rsidRPr="00D921C8"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  <w:t>1799-1837)</w:t>
      </w:r>
    </w:p>
    <w:p w14:paraId="25BFB6AB" w14:textId="0D3FF089" w:rsidR="00D921C8" w:rsidRPr="00D921C8" w:rsidRDefault="00D921C8" w:rsidP="00D921C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921C8">
        <w:rPr>
          <w:rStyle w:val="a3"/>
          <w:color w:val="333333"/>
          <w:sz w:val="28"/>
          <w:szCs w:val="28"/>
        </w:rPr>
        <w:t>Некоторые факты биографии Александра Пушкина:</w:t>
      </w:r>
    </w:p>
    <w:p w14:paraId="46CF8FDE" w14:textId="695FC115" w:rsidR="00D921C8" w:rsidRPr="00D921C8" w:rsidRDefault="00D921C8" w:rsidP="00D921C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Родился 6 июня 1799 года в </w:t>
      </w:r>
      <w:hyperlink r:id="rId6" w:tgtFrame="_blank" w:history="1">
        <w:r w:rsidRPr="00D921C8">
          <w:rPr>
            <w:rStyle w:val="a4"/>
            <w:sz w:val="28"/>
            <w:szCs w:val="28"/>
            <w:u w:val="none"/>
          </w:rPr>
          <w:t>Москве</w:t>
        </w:r>
      </w:hyperlink>
      <w:r w:rsidRPr="00D921C8">
        <w:rPr>
          <w:color w:val="333333"/>
          <w:sz w:val="28"/>
          <w:szCs w:val="28"/>
        </w:rPr>
        <w:t> в дворянской семье. Особо нежные чувства маленький Александр питал к своей бабушке </w:t>
      </w:r>
      <w:hyperlink r:id="rId7" w:tgtFrame="_blank" w:history="1">
        <w:r w:rsidRPr="00D921C8">
          <w:rPr>
            <w:rStyle w:val="a4"/>
            <w:sz w:val="28"/>
            <w:szCs w:val="28"/>
            <w:u w:val="none"/>
          </w:rPr>
          <w:t>Марии Алексеевне</w:t>
        </w:r>
      </w:hyperlink>
      <w:r w:rsidRPr="00D921C8">
        <w:rPr>
          <w:color w:val="333333"/>
          <w:sz w:val="28"/>
          <w:szCs w:val="28"/>
        </w:rPr>
        <w:t> и няне </w:t>
      </w:r>
      <w:hyperlink r:id="rId8" w:tgtFrame="_blank" w:history="1">
        <w:r w:rsidRPr="00D921C8">
          <w:rPr>
            <w:rStyle w:val="a4"/>
            <w:sz w:val="28"/>
            <w:szCs w:val="28"/>
            <w:u w:val="none"/>
          </w:rPr>
          <w:t>Арине Родионовне</w:t>
        </w:r>
      </w:hyperlink>
      <w:r w:rsidRPr="00D921C8">
        <w:rPr>
          <w:color w:val="333333"/>
          <w:sz w:val="28"/>
          <w:szCs w:val="28"/>
        </w:rPr>
        <w:t>. Он любил бывать в селе </w:t>
      </w:r>
      <w:hyperlink r:id="rId9" w:tgtFrame="_blank" w:history="1">
        <w:r w:rsidRPr="00D921C8">
          <w:rPr>
            <w:rStyle w:val="a4"/>
            <w:sz w:val="28"/>
            <w:szCs w:val="28"/>
            <w:u w:val="none"/>
          </w:rPr>
          <w:t>Захарово</w:t>
        </w:r>
      </w:hyperlink>
      <w:r w:rsidRPr="00D921C8">
        <w:rPr>
          <w:color w:val="333333"/>
          <w:sz w:val="28"/>
          <w:szCs w:val="28"/>
        </w:rPr>
        <w:t> у бабушки, а няня рассказывала ему сказки, которые легли в основу многих произведений писателя.</w:t>
      </w:r>
    </w:p>
    <w:p w14:paraId="23CF1802" w14:textId="79AE31A4" w:rsidR="00D921C8" w:rsidRPr="00D921C8" w:rsidRDefault="00D921C8" w:rsidP="00D921C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В 1811 году в возрасте 12 лет Александр Сергеевич поступает в </w:t>
      </w:r>
      <w:hyperlink r:id="rId10" w:tgtFrame="_blank" w:history="1">
        <w:r w:rsidRPr="00D921C8">
          <w:rPr>
            <w:rStyle w:val="a4"/>
            <w:sz w:val="28"/>
            <w:szCs w:val="28"/>
            <w:u w:val="none"/>
          </w:rPr>
          <w:t>Царскосельский лицей</w:t>
        </w:r>
      </w:hyperlink>
      <w:r w:rsidRPr="00D921C8">
        <w:rPr>
          <w:color w:val="333333"/>
          <w:sz w:val="28"/>
          <w:szCs w:val="28"/>
        </w:rPr>
        <w:t> близ </w:t>
      </w:r>
      <w:hyperlink r:id="rId11" w:tgtFrame="_blank" w:history="1">
        <w:r w:rsidRPr="00D921C8">
          <w:rPr>
            <w:rStyle w:val="a4"/>
            <w:sz w:val="28"/>
            <w:szCs w:val="28"/>
            <w:u w:val="none"/>
          </w:rPr>
          <w:t>Санкт-Петербурга</w:t>
        </w:r>
      </w:hyperlink>
      <w:r w:rsidRPr="00D921C8">
        <w:rPr>
          <w:color w:val="333333"/>
          <w:sz w:val="28"/>
          <w:szCs w:val="28"/>
        </w:rPr>
        <w:t>. Там начинается увлечение литературой, будущий писатель знакомится с известными поэтами, обретает друзей.</w:t>
      </w:r>
    </w:p>
    <w:p w14:paraId="5AD8CED4" w14:textId="77777777" w:rsidR="00D921C8" w:rsidRPr="00D921C8" w:rsidRDefault="00D921C8" w:rsidP="00D921C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После окончания лицея в 1817 году Пушкин остаётся в Петербурге, поступает на государственную службу, ведёт светскую жизнь.</w:t>
      </w:r>
    </w:p>
    <w:p w14:paraId="4A838D81" w14:textId="7F489F35" w:rsidR="00D921C8" w:rsidRPr="00D921C8" w:rsidRDefault="00D921C8" w:rsidP="00D921C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Спустя три года после окончания лицея будущего писателя отправляют в ссылку, в которой он проведёт 6 лет.</w:t>
      </w:r>
    </w:p>
    <w:p w14:paraId="33D87CAF" w14:textId="77777777" w:rsidR="00D921C8" w:rsidRPr="00D921C8" w:rsidRDefault="00D921C8" w:rsidP="00D921C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В 1831 году Александр Сергеевич женится на </w:t>
      </w:r>
      <w:hyperlink r:id="rId12" w:tgtFrame="_blank" w:history="1">
        <w:r w:rsidRPr="00D921C8">
          <w:rPr>
            <w:rStyle w:val="a4"/>
            <w:sz w:val="28"/>
            <w:szCs w:val="28"/>
            <w:u w:val="none"/>
          </w:rPr>
          <w:t>Наталье Гончаровой</w:t>
        </w:r>
      </w:hyperlink>
      <w:r w:rsidRPr="00D921C8">
        <w:rPr>
          <w:color w:val="333333"/>
          <w:sz w:val="28"/>
          <w:szCs w:val="28"/>
        </w:rPr>
        <w:t>. У них родится четверо детей.</w:t>
      </w:r>
    </w:p>
    <w:p w14:paraId="133411DB" w14:textId="312E21FA" w:rsidR="00D921C8" w:rsidRPr="00D921C8" w:rsidRDefault="00D921C8" w:rsidP="00D921C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10 февраля 1837 года Пушкин погибает в результате </w:t>
      </w:r>
      <w:hyperlink r:id="rId13" w:tgtFrame="_blank" w:history="1">
        <w:r w:rsidRPr="00D921C8">
          <w:rPr>
            <w:rStyle w:val="a4"/>
            <w:sz w:val="28"/>
            <w:szCs w:val="28"/>
            <w:u w:val="none"/>
          </w:rPr>
          <w:t>дуэли</w:t>
        </w:r>
      </w:hyperlink>
      <w:r w:rsidRPr="00D921C8">
        <w:rPr>
          <w:color w:val="333333"/>
          <w:sz w:val="28"/>
          <w:szCs w:val="28"/>
        </w:rPr>
        <w:t> с </w:t>
      </w:r>
      <w:hyperlink r:id="rId14" w:tgtFrame="_blank" w:history="1">
        <w:r w:rsidRPr="00D921C8">
          <w:rPr>
            <w:rStyle w:val="a4"/>
            <w:sz w:val="28"/>
            <w:szCs w:val="28"/>
            <w:u w:val="none"/>
          </w:rPr>
          <w:t>Дантесом</w:t>
        </w:r>
      </w:hyperlink>
      <w:r w:rsidRPr="00D921C8">
        <w:rPr>
          <w:color w:val="333333"/>
          <w:sz w:val="28"/>
          <w:szCs w:val="28"/>
        </w:rPr>
        <w:t>.</w:t>
      </w:r>
    </w:p>
    <w:p w14:paraId="61685320" w14:textId="77777777" w:rsidR="00D921C8" w:rsidRPr="00D921C8" w:rsidRDefault="00D921C8" w:rsidP="00D921C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921C8">
        <w:rPr>
          <w:rStyle w:val="a3"/>
          <w:color w:val="333333"/>
          <w:sz w:val="28"/>
          <w:szCs w:val="28"/>
        </w:rPr>
        <w:t>Некоторые стихи Александра Пушкина:</w:t>
      </w:r>
    </w:p>
    <w:p w14:paraId="7A49EE54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«У лукоморья дуб зелёный»;</w:t>
      </w:r>
    </w:p>
    <w:p w14:paraId="01490874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«Письмо Татьяны к Онегину» (отрывок из романа </w:t>
      </w:r>
      <w:hyperlink r:id="rId15" w:tgtFrame="_blank" w:history="1">
        <w:r w:rsidRPr="00D921C8">
          <w:rPr>
            <w:rStyle w:val="a4"/>
            <w:sz w:val="28"/>
            <w:szCs w:val="28"/>
            <w:u w:val="none"/>
          </w:rPr>
          <w:t>«Евгений Онегин»</w:t>
        </w:r>
      </w:hyperlink>
      <w:r w:rsidRPr="00D921C8">
        <w:rPr>
          <w:color w:val="333333"/>
          <w:sz w:val="28"/>
          <w:szCs w:val="28"/>
        </w:rPr>
        <w:t>);</w:t>
      </w:r>
    </w:p>
    <w:p w14:paraId="69D5E809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«К Чаадаеву»;</w:t>
      </w:r>
    </w:p>
    <w:p w14:paraId="4E338D51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hyperlink r:id="rId16" w:tgtFrame="_blank" w:history="1">
        <w:r w:rsidRPr="00D921C8">
          <w:rPr>
            <w:rStyle w:val="a4"/>
            <w:sz w:val="28"/>
            <w:szCs w:val="28"/>
            <w:u w:val="none"/>
          </w:rPr>
          <w:t>«К \*\*\*</w:t>
        </w:r>
      </w:hyperlink>
      <w:r w:rsidRPr="00D921C8">
        <w:rPr>
          <w:color w:val="333333"/>
          <w:sz w:val="28"/>
          <w:szCs w:val="28"/>
        </w:rPr>
        <w:t> (Я помню чудное мгновенье…)»;</w:t>
      </w:r>
    </w:p>
    <w:p w14:paraId="2AC13EE2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hyperlink r:id="rId17" w:tgtFrame="_blank" w:history="1">
        <w:r w:rsidRPr="00D921C8">
          <w:rPr>
            <w:rStyle w:val="a4"/>
            <w:sz w:val="28"/>
            <w:szCs w:val="28"/>
            <w:u w:val="none"/>
          </w:rPr>
          <w:t>«Песнь о вещем Олеге»</w:t>
        </w:r>
      </w:hyperlink>
      <w:r w:rsidRPr="00D921C8">
        <w:rPr>
          <w:color w:val="333333"/>
          <w:sz w:val="28"/>
          <w:szCs w:val="28"/>
        </w:rPr>
        <w:t>;</w:t>
      </w:r>
    </w:p>
    <w:p w14:paraId="52963180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«Зимнее утро»;</w:t>
      </w:r>
    </w:p>
    <w:p w14:paraId="66F5EDB0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«Я вас любил: любовь ещё, быть может…»;</w:t>
      </w:r>
    </w:p>
    <w:p w14:paraId="03AC7240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«Я памятник себе воздвиг нерукотворный…»;</w:t>
      </w:r>
    </w:p>
    <w:p w14:paraId="09A7B7A7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«Пророк»;</w:t>
      </w:r>
    </w:p>
    <w:p w14:paraId="023D3034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«Во глубине сибирских руд…»;</w:t>
      </w:r>
    </w:p>
    <w:p w14:paraId="006EE6A7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«Анчар»;</w:t>
      </w:r>
    </w:p>
    <w:p w14:paraId="39934B25" w14:textId="77777777" w:rsidR="00D921C8" w:rsidRP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«Узник»;</w:t>
      </w:r>
    </w:p>
    <w:p w14:paraId="041440CB" w14:textId="3DE32798" w:rsidR="00D921C8" w:rsidRDefault="00D921C8" w:rsidP="00D921C8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«Зимний вечер».</w:t>
      </w:r>
    </w:p>
    <w:p w14:paraId="7C28D285" w14:textId="77777777" w:rsidR="00D921C8" w:rsidRPr="00D921C8" w:rsidRDefault="00D921C8" w:rsidP="00D921C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921C8">
        <w:rPr>
          <w:rStyle w:val="a3"/>
          <w:color w:val="333333"/>
          <w:sz w:val="28"/>
          <w:szCs w:val="28"/>
        </w:rPr>
        <w:t>Некоторые цитаты Александра Пушкина:</w:t>
      </w:r>
    </w:p>
    <w:p w14:paraId="45213DB0" w14:textId="77777777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«Ах, обмануть меня не трудно! Я сам обманываться рад!» (из стихотворения «Признание»).</w:t>
      </w:r>
    </w:p>
    <w:p w14:paraId="27486F11" w14:textId="77777777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«Блажен, кто с смолоду был молод, Блажен, кто вовремя созрел» (из </w:t>
      </w:r>
      <w:hyperlink r:id="rId18" w:tgtFrame="_blank" w:history="1">
        <w:r w:rsidRPr="00D921C8">
          <w:rPr>
            <w:rStyle w:val="a4"/>
            <w:sz w:val="28"/>
            <w:szCs w:val="28"/>
            <w:u w:val="none"/>
          </w:rPr>
          <w:t>романа</w:t>
        </w:r>
      </w:hyperlink>
      <w:r w:rsidRPr="00D921C8">
        <w:rPr>
          <w:color w:val="333333"/>
          <w:sz w:val="28"/>
          <w:szCs w:val="28"/>
        </w:rPr>
        <w:t> в стихах </w:t>
      </w:r>
      <w:hyperlink r:id="rId19" w:tgtFrame="_blank" w:history="1">
        <w:r w:rsidRPr="00D921C8">
          <w:rPr>
            <w:rStyle w:val="a4"/>
            <w:sz w:val="28"/>
            <w:szCs w:val="28"/>
            <w:u w:val="none"/>
          </w:rPr>
          <w:t>«Евгений Онегин»</w:t>
        </w:r>
      </w:hyperlink>
      <w:r w:rsidRPr="00D921C8">
        <w:rPr>
          <w:color w:val="333333"/>
          <w:sz w:val="28"/>
          <w:szCs w:val="28"/>
        </w:rPr>
        <w:t>).</w:t>
      </w:r>
    </w:p>
    <w:p w14:paraId="20D9A8C2" w14:textId="77777777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«Быть можно дельным человеком, и думать о красе ногтей!» (из </w:t>
      </w:r>
      <w:hyperlink r:id="rId20" w:tgtFrame="_blank" w:history="1">
        <w:r w:rsidRPr="00D921C8">
          <w:rPr>
            <w:rStyle w:val="a4"/>
            <w:sz w:val="28"/>
            <w:szCs w:val="28"/>
            <w:u w:val="none"/>
          </w:rPr>
          <w:t>романа</w:t>
        </w:r>
      </w:hyperlink>
      <w:r w:rsidRPr="00D921C8">
        <w:rPr>
          <w:color w:val="333333"/>
          <w:sz w:val="28"/>
          <w:szCs w:val="28"/>
        </w:rPr>
        <w:t> в стихах </w:t>
      </w:r>
      <w:hyperlink r:id="rId21" w:tgtFrame="_blank" w:history="1">
        <w:r w:rsidRPr="00D921C8">
          <w:rPr>
            <w:rStyle w:val="a4"/>
            <w:sz w:val="28"/>
            <w:szCs w:val="28"/>
            <w:u w:val="none"/>
          </w:rPr>
          <w:t>«Евгений Онегин»</w:t>
        </w:r>
      </w:hyperlink>
      <w:r w:rsidRPr="00D921C8">
        <w:rPr>
          <w:color w:val="333333"/>
          <w:sz w:val="28"/>
          <w:szCs w:val="28"/>
        </w:rPr>
        <w:t>).</w:t>
      </w:r>
    </w:p>
    <w:p w14:paraId="592BDC30" w14:textId="77777777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«Врагов имеет в мире всяк, Но от друзей спаси нас, боже» (из </w:t>
      </w:r>
      <w:hyperlink r:id="rId22" w:tgtFrame="_blank" w:history="1">
        <w:r w:rsidRPr="00D921C8">
          <w:rPr>
            <w:rStyle w:val="a4"/>
            <w:sz w:val="28"/>
            <w:szCs w:val="28"/>
            <w:u w:val="none"/>
          </w:rPr>
          <w:t>романа</w:t>
        </w:r>
      </w:hyperlink>
      <w:r w:rsidRPr="00D921C8">
        <w:rPr>
          <w:color w:val="333333"/>
          <w:sz w:val="28"/>
          <w:szCs w:val="28"/>
        </w:rPr>
        <w:t> в стихах </w:t>
      </w:r>
      <w:hyperlink r:id="rId23" w:tgtFrame="_blank" w:history="1">
        <w:r w:rsidRPr="00D921C8">
          <w:rPr>
            <w:rStyle w:val="a4"/>
            <w:sz w:val="28"/>
            <w:szCs w:val="28"/>
            <w:u w:val="none"/>
          </w:rPr>
          <w:t>«Евгений Онегин»</w:t>
        </w:r>
      </w:hyperlink>
      <w:r w:rsidRPr="00D921C8">
        <w:rPr>
          <w:color w:val="333333"/>
          <w:sz w:val="28"/>
          <w:szCs w:val="28"/>
        </w:rPr>
        <w:t>).</w:t>
      </w:r>
    </w:p>
    <w:p w14:paraId="7594FCAD" w14:textId="5AFCCD52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lastRenderedPageBreak/>
        <w:t xml:space="preserve"> </w:t>
      </w:r>
      <w:r w:rsidRPr="00D921C8">
        <w:rPr>
          <w:color w:val="333333"/>
          <w:sz w:val="28"/>
          <w:szCs w:val="28"/>
        </w:rPr>
        <w:t>«И сердце вновь горит и любит — оттого</w:t>
      </w:r>
      <w:r w:rsidRPr="00D921C8">
        <w:rPr>
          <w:color w:val="333333"/>
          <w:sz w:val="28"/>
          <w:szCs w:val="28"/>
        </w:rPr>
        <w:t>, что</w:t>
      </w:r>
      <w:r w:rsidRPr="00D921C8">
        <w:rPr>
          <w:color w:val="333333"/>
          <w:sz w:val="28"/>
          <w:szCs w:val="28"/>
        </w:rPr>
        <w:t xml:space="preserve"> не любить оно не может» (из стихотворения «На холмах Грузии лежит ночная мгла...").</w:t>
      </w:r>
    </w:p>
    <w:p w14:paraId="6FAE67E4" w14:textId="58BCB872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 xml:space="preserve">«Мы все учились понемногу </w:t>
      </w:r>
      <w:r>
        <w:rPr>
          <w:color w:val="333333"/>
          <w:sz w:val="28"/>
          <w:szCs w:val="28"/>
        </w:rPr>
        <w:t>ч</w:t>
      </w:r>
      <w:r w:rsidRPr="00D921C8">
        <w:rPr>
          <w:color w:val="333333"/>
          <w:sz w:val="28"/>
          <w:szCs w:val="28"/>
        </w:rPr>
        <w:t>ему-нибудь и как-нибудь» (из </w:t>
      </w:r>
      <w:hyperlink r:id="rId24" w:tgtFrame="_blank" w:history="1">
        <w:r w:rsidRPr="00D921C8">
          <w:rPr>
            <w:rStyle w:val="a4"/>
            <w:sz w:val="28"/>
            <w:szCs w:val="28"/>
            <w:u w:val="none"/>
          </w:rPr>
          <w:t>романа</w:t>
        </w:r>
      </w:hyperlink>
      <w:r w:rsidRPr="00D921C8">
        <w:rPr>
          <w:color w:val="333333"/>
          <w:sz w:val="28"/>
          <w:szCs w:val="28"/>
        </w:rPr>
        <w:t> в стихах </w:t>
      </w:r>
      <w:hyperlink r:id="rId25" w:tgtFrame="_blank" w:history="1">
        <w:r w:rsidRPr="00D921C8">
          <w:rPr>
            <w:rStyle w:val="a4"/>
            <w:sz w:val="28"/>
            <w:szCs w:val="28"/>
            <w:u w:val="none"/>
          </w:rPr>
          <w:t>«Евгений Онегин»</w:t>
        </w:r>
      </w:hyperlink>
      <w:r w:rsidRPr="00D921C8">
        <w:rPr>
          <w:color w:val="333333"/>
          <w:sz w:val="28"/>
          <w:szCs w:val="28"/>
        </w:rPr>
        <w:t>).</w:t>
      </w:r>
    </w:p>
    <w:p w14:paraId="10D48E17" w14:textId="6C0B74CE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«Не продаётся вдохновенье</w:t>
      </w:r>
      <w:r w:rsidRPr="00D921C8">
        <w:rPr>
          <w:color w:val="333333"/>
          <w:sz w:val="28"/>
          <w:szCs w:val="28"/>
        </w:rPr>
        <w:t>, но</w:t>
      </w:r>
      <w:r w:rsidRPr="00D921C8">
        <w:rPr>
          <w:color w:val="333333"/>
          <w:sz w:val="28"/>
          <w:szCs w:val="28"/>
        </w:rPr>
        <w:t xml:space="preserve"> можно рукопись продать» (из стихотворения «Разговор книгопродавца с поэтом»).</w:t>
      </w:r>
    </w:p>
    <w:p w14:paraId="6E55489D" w14:textId="2F5DAFD0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bookmarkStart w:id="0" w:name="_GoBack"/>
      <w:bookmarkEnd w:id="0"/>
      <w:r w:rsidRPr="00D921C8">
        <w:rPr>
          <w:color w:val="333333"/>
          <w:sz w:val="28"/>
          <w:szCs w:val="28"/>
        </w:rPr>
        <w:t xml:space="preserve"> </w:t>
      </w:r>
      <w:r w:rsidRPr="00D921C8">
        <w:rPr>
          <w:color w:val="333333"/>
          <w:sz w:val="28"/>
          <w:szCs w:val="28"/>
        </w:rPr>
        <w:t>«Разберись, кто прав, кто виноват, да обоих и накажи» (из </w:t>
      </w:r>
      <w:hyperlink r:id="rId26" w:tgtFrame="_blank" w:history="1">
        <w:r w:rsidRPr="00D921C8">
          <w:rPr>
            <w:rStyle w:val="a4"/>
            <w:sz w:val="28"/>
            <w:szCs w:val="28"/>
            <w:u w:val="none"/>
          </w:rPr>
          <w:t>романа</w:t>
        </w:r>
      </w:hyperlink>
      <w:r w:rsidRPr="00D921C8">
        <w:rPr>
          <w:color w:val="333333"/>
          <w:sz w:val="28"/>
          <w:szCs w:val="28"/>
        </w:rPr>
        <w:t> (повести) </w:t>
      </w:r>
      <w:hyperlink r:id="rId27" w:tgtFrame="_blank" w:history="1">
        <w:r w:rsidRPr="00D921C8">
          <w:rPr>
            <w:rStyle w:val="a4"/>
            <w:sz w:val="28"/>
            <w:szCs w:val="28"/>
            <w:u w:val="none"/>
          </w:rPr>
          <w:t>«Капитанская дочка»</w:t>
        </w:r>
      </w:hyperlink>
      <w:r w:rsidRPr="00D921C8">
        <w:rPr>
          <w:color w:val="333333"/>
          <w:sz w:val="28"/>
          <w:szCs w:val="28"/>
        </w:rPr>
        <w:t>).</w:t>
      </w:r>
    </w:p>
    <w:p w14:paraId="58CF9E27" w14:textId="77777777" w:rsidR="00D921C8" w:rsidRPr="00D921C8" w:rsidRDefault="00D921C8" w:rsidP="00D921C8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D921C8">
        <w:rPr>
          <w:color w:val="333333"/>
          <w:sz w:val="28"/>
          <w:szCs w:val="28"/>
        </w:rPr>
        <w:t>«Скука есть одна из принадлежностей мыслящего существа» (из письма к </w:t>
      </w:r>
      <w:hyperlink r:id="rId28" w:tgtFrame="_blank" w:history="1">
        <w:r w:rsidRPr="00D921C8">
          <w:rPr>
            <w:rStyle w:val="a4"/>
            <w:sz w:val="28"/>
            <w:szCs w:val="28"/>
            <w:u w:val="none"/>
          </w:rPr>
          <w:t>К.Ф. Рылееву</w:t>
        </w:r>
      </w:hyperlink>
      <w:r w:rsidRPr="00D921C8">
        <w:rPr>
          <w:color w:val="333333"/>
          <w:sz w:val="28"/>
          <w:szCs w:val="28"/>
        </w:rPr>
        <w:t>, май 1825 г.).</w:t>
      </w:r>
    </w:p>
    <w:p w14:paraId="4E72BCB2" w14:textId="77777777" w:rsidR="00D921C8" w:rsidRPr="00D921C8" w:rsidRDefault="00D921C8" w:rsidP="00D921C8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D7D3904" w14:textId="5C7B5261" w:rsidR="0000794C" w:rsidRPr="00D921C8" w:rsidRDefault="0000794C" w:rsidP="00D921C8"/>
    <w:sectPr w:rsidR="0000794C" w:rsidRPr="00D921C8" w:rsidSect="00D92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69FE"/>
    <w:multiLevelType w:val="multilevel"/>
    <w:tmpl w:val="039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1501A"/>
    <w:multiLevelType w:val="multilevel"/>
    <w:tmpl w:val="7E52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B0302"/>
    <w:multiLevelType w:val="multilevel"/>
    <w:tmpl w:val="1290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4C"/>
    <w:rsid w:val="0000794C"/>
    <w:rsid w:val="00D9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1E5E"/>
  <w15:chartTrackingRefBased/>
  <w15:docId w15:val="{79E93250-2A0D-4430-8C6A-0F692F6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D9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21C8"/>
    <w:rPr>
      <w:b/>
      <w:bCs/>
    </w:rPr>
  </w:style>
  <w:style w:type="character" w:styleId="a4">
    <w:name w:val="Hyperlink"/>
    <w:basedOn w:val="a0"/>
    <w:uiPriority w:val="99"/>
    <w:semiHidden/>
    <w:unhideWhenUsed/>
    <w:rsid w:val="00D92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90%D1%80%D0%B8%D0%BD%D0%B0+%D0%A0%D0%BE%D0%B4%D0%B8%D0%BE%D0%BD%D0%BE%D0%B2%D0%BD%D0%B0+%D0%AF%D0%BA%D0%BE%D0%B2%D0%BB%D0%B5%D0%B2%D0%B0&amp;ento=entnext=0oCglydXcxOTU5NzAYAsMfhtY" TargetMode="External"/><Relationship Id="rId13" Type="http://schemas.openxmlformats.org/officeDocument/2006/relationships/hyperlink" Target="https://yandex.ru/search/?text=%D0%94%D1%83%D1%8D%D0%BB%D1%8C&amp;ento=entnext=0oCglydXcyNDM5ODQYAhEyEWk" TargetMode="External"/><Relationship Id="rId18" Type="http://schemas.openxmlformats.org/officeDocument/2006/relationships/hyperlink" Target="https://yandex.ru/search/?text=%D0%A0%D0%BE%D0%BC%D0%B0%D0%BD+%28%D0%B6%D0%B0%D0%BD%D1%80%29&amp;ento=entnext=0oCghydXc1MDI2MBgCMsxSKw" TargetMode="External"/><Relationship Id="rId26" Type="http://schemas.openxmlformats.org/officeDocument/2006/relationships/hyperlink" Target="https://yandex.ru/search/?text=%D0%A0%D0%BE%D0%BC%D0%B0%D0%BD+%28%D0%B6%D0%B0%D0%BD%D1%80%29&amp;ento=entnext=0oCghydXc1MDI2MBgCMsxS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search/?text=%D0%95%D0%B2%D0%B3%D0%B5%D0%BD%D0%B8%D0%B9+%D0%9E%D0%BD%D0%B5%D0%B3%D0%B8%D0%BD+%D0%90%D0%BB%D0%B5%D0%BA%D1%81%D0%B0%D0%BD%D0%B4%D1%80+%D0%9F%D1%83%D1%88%D0%BA%D0%B8%D0%BD+%D0%BA%D0%BD%D0%B8%D0%B3%D0%B0&amp;ento=entnext=0oCglydXcxNDM5NTMYAgpaTOQ" TargetMode="External"/><Relationship Id="rId7" Type="http://schemas.openxmlformats.org/officeDocument/2006/relationships/hyperlink" Target="https://yandex.ru/search/?text=%D0%9C%D0%B0%D1%80%D0%B8%D1%8F+%D0%90%D0%BB%D0%B5%D0%BA%D1%81%D0%B5%D0%B5%D0%B2%D0%BD%D0%B0+%D0%93%D0%B0%D0%BD%D0%BD%D0%B8%D0%B1%D0%B0%D0%BB&amp;ento=entnext=0oCgx3a2RxMjM2Njg4MzYYAtHQp60" TargetMode="External"/><Relationship Id="rId12" Type="http://schemas.openxmlformats.org/officeDocument/2006/relationships/hyperlink" Target="https://yandex.ru/search/?text=%D0%9D%D0%B0%D1%82%D0%B0%D0%BB%D1%8C%D1%8F+%D0%9D%D0%B8%D0%BA%D0%BE%D0%BB%D0%B0%D0%B5%D0%B2%D0%BD%D0%B0+%D0%9F%D1%83%D1%88%D0%BA%D0%B8%D0%BD%D0%B0&amp;ento=entnext=0oCglydXc2OTU2MzYYAgRZvvw" TargetMode="External"/><Relationship Id="rId17" Type="http://schemas.openxmlformats.org/officeDocument/2006/relationships/hyperlink" Target="https://yandex.ru/search/?text=%D0%9F%D0%B5%D1%81%D0%BD%D1%8C+%D0%BE+%D0%B2%D0%B5%D1%89%D0%B5%D0%BC+%D0%9E%D0%BB%D0%B5%D0%B3%D0%B5+%D0%90%D0%BB%D0%B5%D0%BA%D1%81%D0%B0%D0%BD%D0%B4%D1%80+%D0%A1%D0%B5%D1%80%D0%B3%D0%B5%D0%B5%D0%B2%D0%B8%D1%87+%D0%9F%D1%83%D1%88%D0%BA%D0%B8%D0%BD+%D0%BA%D0%BD%D0%B8%D0%B3%D0%B0&amp;ento=entnext=0oCglydXc1ODk5MzIYAhXY4wg" TargetMode="External"/><Relationship Id="rId25" Type="http://schemas.openxmlformats.org/officeDocument/2006/relationships/hyperlink" Target="https://yandex.ru/search/?text=%D0%95%D0%B2%D0%B3%D0%B5%D0%BD%D0%B8%D0%B9+%D0%9E%D0%BD%D0%B5%D0%B3%D0%B8%D0%BD+%D0%90%D0%BB%D0%B5%D0%BA%D1%81%D0%B0%D0%BD%D0%B4%D1%80+%D0%9F%D1%83%D1%88%D0%BA%D0%B8%D0%BD+%D0%BA%D0%BD%D0%B8%D0%B3%D0%B0&amp;ento=entnext=0oCglydXcxNDM5NTMYAgpaTO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A+%5C*%5C*%5C*+%D0%90%D0%BB%D0%B5%D0%BA%D1%81%D0%B0%D0%BD%D0%B4%D1%80+%D0%9F%D1%83%D1%88%D0%BA%D0%B8%D0%BD&amp;ento=entnext=0oCgpydXczMjM0MzcwGAJas1L0" TargetMode="External"/><Relationship Id="rId20" Type="http://schemas.openxmlformats.org/officeDocument/2006/relationships/hyperlink" Target="https://yandex.ru/search/?text=%D0%A0%D0%BE%D0%BC%D0%B0%D0%BD+%28%D0%B6%D0%B0%D0%BD%D1%80%29&amp;ento=entnext=0oCghydXc1MDI2MBgCMsxSK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93%D0%BE%D1%80%D0%BE%D0%B4+%D1%84%D0%B5%D0%B4%D0%B5%D1%80%D0%B0%D0%BB%D1%8C%D0%BD%D0%BE%D0%B3%D0%BE+%D0%B7%D0%BD%D0%B0%D1%87%D0%B5%D0%BD%D0%B8%D1%8F+%D0%9C%D0%BE%D1%81%D0%BA%D0%B2%D0%B0&amp;ento=entnext=0oCgVydXc3MRgC4YVa5Q" TargetMode="External"/><Relationship Id="rId11" Type="http://schemas.openxmlformats.org/officeDocument/2006/relationships/hyperlink" Target="https://yandex.ru/search/?text=%D0%A1%D0%B0%D0%BD%D0%BA%D1%82-%D0%9F%D0%B5%D1%82%D0%B5%D1%80%D0%B1%D1%83%D1%80%D0%B3&amp;ento=entnext=0oCgVydXc0NRgCIG-ubw" TargetMode="External"/><Relationship Id="rId24" Type="http://schemas.openxmlformats.org/officeDocument/2006/relationships/hyperlink" Target="https://yandex.ru/search/?text=%D0%A0%D0%BE%D0%BC%D0%B0%D0%BD+%28%D0%B6%D0%B0%D0%BD%D1%80%29&amp;ento=entnext=0oCghydXc1MDI2MBgCMsxSK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ndex.ru/search/?text=%D0%95%D0%B2%D0%B3%D0%B5%D0%BD%D0%B8%D0%B9+%D0%9E%D0%BD%D0%B5%D0%B3%D0%B8%D0%BD+%D0%90%D0%BB%D0%B5%D0%BA%D1%81%D0%B0%D0%BD%D0%B4%D1%80+%D0%9F%D1%83%D1%88%D0%BA%D0%B8%D0%BD+%D0%BA%D0%BD%D0%B8%D0%B3%D0%B0&amp;ento=entnext=0oCglydXcxNDM5NTMYAgpaTOQ" TargetMode="External"/><Relationship Id="rId23" Type="http://schemas.openxmlformats.org/officeDocument/2006/relationships/hyperlink" Target="https://yandex.ru/search/?text=%D0%95%D0%B2%D0%B3%D0%B5%D0%BD%D0%B8%D0%B9+%D0%9E%D0%BD%D0%B5%D0%B3%D0%B8%D0%BD+%D0%90%D0%BB%D0%B5%D0%BA%D1%81%D0%B0%D0%BD%D0%B4%D1%80+%D0%9F%D1%83%D1%88%D0%BA%D0%B8%D0%BD+%D0%BA%D0%BD%D0%B8%D0%B3%D0%B0&amp;ento=entnext=0oCglydXcxNDM5NTMYAgpaTOQ" TargetMode="External"/><Relationship Id="rId28" Type="http://schemas.openxmlformats.org/officeDocument/2006/relationships/hyperlink" Target="https://yandex.ru/search/?text=%D0%9A%D0%BE%D0%BD%D0%B4%D1%80%D0%B0%D1%82%D0%B8%D0%B9+%D0%A4%D1%91%D0%B4%D0%BE%D1%80%D0%BE%D0%B2%D0%B8%D1%87+%D0%A0%D1%8B%D0%BB%D0%B5%D0%B5%D0%B2&amp;ento=entnext=0oCghydXc3NDkwORgCDLyapw" TargetMode="External"/><Relationship Id="rId10" Type="http://schemas.openxmlformats.org/officeDocument/2006/relationships/hyperlink" Target="https://yandex.ru/search/?text=%D0%A6%D0%B0%D1%80%D1%81%D0%BA%D0%BE%D1%81%D0%B5%D0%BB%D1%8C%D1%81%D0%BA%D0%B8%D0%B9+%D0%BB%D0%B8%D1%86%D0%B5%D0%B9&amp;ento=entnext=0oCghydXc0MTA5NxgCd5Xaqg" TargetMode="External"/><Relationship Id="rId19" Type="http://schemas.openxmlformats.org/officeDocument/2006/relationships/hyperlink" Target="https://yandex.ru/search/?text=%D0%95%D0%B2%D0%B3%D0%B5%D0%BD%D0%B8%D0%B9+%D0%9E%D0%BD%D0%B5%D0%B3%D0%B8%D0%BD+%D0%90%D0%BB%D0%B5%D0%BA%D1%81%D0%B0%D0%BD%D0%B4%D1%80+%D0%9F%D1%83%D1%88%D0%BA%D0%B8%D0%BD+%D0%BA%D0%BD%D0%B8%D0%B3%D0%B0&amp;ento=entnext=0oCglydXcxNDM5NTMYAgpaT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97%D0%B0%D1%85%D0%B0%D1%80%D0%BE%D0%B2%D0%BE+%28%D0%9E%D0%B4%D0%B8%D0%BD%D1%86%D0%BE%D0%B2%D1%81%D0%BA%D0%B8%D0%B9+%D1%80%D0%B0%D0%B9%D0%BE%D0%BD%29&amp;ento=entnext=0oCgpydXcxNzExMTc1GAIaf2g8" TargetMode="External"/><Relationship Id="rId14" Type="http://schemas.openxmlformats.org/officeDocument/2006/relationships/hyperlink" Target="https://yandex.ru/search/?text=%D0%96%D0%BE%D1%80%D0%B6+%D0%94%D0%B0%D0%BD%D1%82%D0%B5%D1%81&amp;ento=entnext=0oCgpydXc0NzAzOTczGAJJ2TfW" TargetMode="External"/><Relationship Id="rId22" Type="http://schemas.openxmlformats.org/officeDocument/2006/relationships/hyperlink" Target="https://yandex.ru/search/?text=%D0%A0%D0%BE%D0%BC%D0%B0%D0%BD+%28%D0%B6%D0%B0%D0%BD%D1%80%29&amp;ento=entnext=0oCghydXc1MDI2MBgCMsxSKw" TargetMode="External"/><Relationship Id="rId27" Type="http://schemas.openxmlformats.org/officeDocument/2006/relationships/hyperlink" Target="https://yandex.ru/search/?text=%D0%9A%D0%B0%D0%BF%D0%B8%D1%82%D0%B0%D0%BD%D1%81%D0%BA%D0%B0%D1%8F+%D0%B4%D0%BE%D1%87%D0%BA%D0%B0+%D0%90%D0%BB%D0%B5%D0%BA%D1%81%D0%B0%D0%BD%D0%B4%D1%80+%D0%9F%D1%83%D1%88%D0%BA%D0%B8%D0%BD+%D0%BA%D0%BD%D0%B8%D0%B3%D0%B0&amp;ento=entnext=0oCgpydXcxMzM4MzkxGAK4dS1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2</cp:revision>
  <dcterms:created xsi:type="dcterms:W3CDTF">2025-01-09T04:29:00Z</dcterms:created>
  <dcterms:modified xsi:type="dcterms:W3CDTF">2025-01-09T04:40:00Z</dcterms:modified>
</cp:coreProperties>
</file>